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35" w:rsidRDefault="00DE1F35" w:rsidP="00DE1F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2026 թվականի հունվարի 13-ի թիվ 1-1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Cs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Pr="00ED47CA">
        <w:rPr>
          <w:rFonts w:ascii="GHEA Grapalat" w:hAnsi="GHEA Grapalat"/>
          <w:lang w:val="af-ZA"/>
        </w:rPr>
        <w:t xml:space="preserve">ՀՀՔԿ-ԳՀԾՁԲ-25/64 </w:t>
      </w:r>
      <w:r w:rsidRPr="00ED47CA">
        <w:rPr>
          <w:rFonts w:ascii="GHEA Grapalat" w:hAnsi="GHEA Grapalat"/>
          <w:bCs/>
          <w:lang w:val="af-ZA"/>
        </w:rPr>
        <w:t xml:space="preserve">  </w:t>
      </w: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կոմիտեի կարիքների համար </w:t>
      </w:r>
      <w:proofErr w:type="spellStart"/>
      <w:r w:rsidRPr="00ED47CA">
        <w:rPr>
          <w:rFonts w:ascii="GHEA Grapalat" w:hAnsi="GHEA Grapalat"/>
          <w:sz w:val="20"/>
        </w:rPr>
        <w:t>նախակրթական</w:t>
      </w:r>
      <w:proofErr w:type="spellEnd"/>
      <w:r w:rsidRPr="00ED47CA">
        <w:rPr>
          <w:rFonts w:ascii="GHEA Grapalat" w:hAnsi="GHEA Grapalat"/>
          <w:sz w:val="20"/>
        </w:rPr>
        <w:t xml:space="preserve">, </w:t>
      </w:r>
      <w:proofErr w:type="spellStart"/>
      <w:r w:rsidRPr="00ED47CA">
        <w:rPr>
          <w:rFonts w:ascii="GHEA Grapalat" w:hAnsi="GHEA Grapalat"/>
          <w:sz w:val="20"/>
        </w:rPr>
        <w:t>կրթական</w:t>
      </w:r>
      <w:proofErr w:type="spellEnd"/>
      <w:r w:rsidRPr="00ED47CA">
        <w:rPr>
          <w:rFonts w:ascii="GHEA Grapalat" w:hAnsi="GHEA Grapalat"/>
          <w:sz w:val="20"/>
        </w:rPr>
        <w:t xml:space="preserve"> և </w:t>
      </w:r>
      <w:proofErr w:type="spellStart"/>
      <w:r w:rsidRPr="00ED47CA">
        <w:rPr>
          <w:rFonts w:ascii="GHEA Grapalat" w:hAnsi="GHEA Grapalat"/>
          <w:sz w:val="20"/>
        </w:rPr>
        <w:t>բժշկական</w:t>
      </w:r>
      <w:proofErr w:type="spellEnd"/>
      <w:r w:rsidRPr="00ED47CA">
        <w:rPr>
          <w:rFonts w:ascii="GHEA Grapalat" w:hAnsi="GHEA Grapalat"/>
          <w:sz w:val="20"/>
        </w:rPr>
        <w:t xml:space="preserve"> </w:t>
      </w:r>
      <w:proofErr w:type="spellStart"/>
      <w:r w:rsidRPr="00ED47CA">
        <w:rPr>
          <w:rFonts w:ascii="GHEA Grapalat" w:hAnsi="GHEA Grapalat"/>
          <w:sz w:val="20"/>
        </w:rPr>
        <w:t>օբյեկտների</w:t>
      </w:r>
      <w:proofErr w:type="spellEnd"/>
      <w:r w:rsidRPr="00ED47CA">
        <w:rPr>
          <w:rFonts w:ascii="GHEA Grapalat" w:hAnsi="GHEA Grapalat"/>
          <w:sz w:val="20"/>
        </w:rPr>
        <w:t xml:space="preserve"> </w:t>
      </w:r>
      <w:proofErr w:type="spellStart"/>
      <w:r w:rsidRPr="00ED47CA">
        <w:rPr>
          <w:rFonts w:ascii="GHEA Grapalat" w:hAnsi="GHEA Grapalat"/>
          <w:sz w:val="20"/>
        </w:rPr>
        <w:t>կադաստրային</w:t>
      </w:r>
      <w:proofErr w:type="spellEnd"/>
      <w:r w:rsidRPr="00ED47CA">
        <w:rPr>
          <w:rFonts w:ascii="GHEA Grapalat" w:hAnsi="GHEA Grapalat"/>
          <w:sz w:val="20"/>
          <w:lang w:val="af-ZA"/>
        </w:rPr>
        <w:t xml:space="preserve"> չափագրման ծառայությունների</w:t>
      </w:r>
      <w:r w:rsidRPr="00ED47CA">
        <w:rPr>
          <w:rFonts w:ascii="GHEA Grapalat" w:hAnsi="GHEA Grapalat" w:cs="Sylfaen"/>
          <w:sz w:val="16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ձեռքբերման նպատակով կազմակերպված ՀՀՔԿ-ԳՀԾՁԲ-25/64  ծածկագրով 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ED47CA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/>
                <w:sz w:val="20"/>
                <w:lang w:val="af-ZA"/>
              </w:rPr>
              <w:t>Հրապարակված հրավերի վերաբերյալ ներկայացված բազմաթիվ հարցումների հստակեցում:</w:t>
            </w:r>
          </w:p>
        </w:tc>
      </w:tr>
      <w:tr w:rsidR="00DE1F35" w:rsidRPr="00ED47CA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585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DE1F35" w:rsidRPr="00ED47CA" w:rsidRDefault="007F4975" w:rsidP="00E64C9E">
            <w:pPr>
              <w:ind w:left="5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գնի փոփոխություն, հստակեցվ</w:t>
            </w:r>
            <w:r w:rsidR="00DE1F35" w:rsidRPr="00ED47CA">
              <w:rPr>
                <w:rFonts w:ascii="GHEA Grapalat" w:hAnsi="GHEA Grapalat"/>
                <w:sz w:val="20"/>
                <w:lang w:val="af-ZA"/>
              </w:rPr>
              <w:t xml:space="preserve">ել են մակերեսներն  ըստ հեռավորությունների: </w:t>
            </w:r>
          </w:p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1F35" w:rsidRPr="00ED47CA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26-րդ հոդվածի 1-ին մասի 2-րդ կետ, ՀՀ կառավարության 04.05.2017թ. N 526-Ն որոշմամբ հաստատված &lt;&lt;Գնումների գործընթացի կազմակերպման&gt;&gt; կարգի 14-րդ կետի 2-րդ ենթակետ:</w:t>
            </w:r>
          </w:p>
        </w:tc>
      </w:tr>
    </w:tbl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>Սույն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հայտարարության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հետ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կապված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լրացուցիչ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տեղեկություններ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ստանալու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համար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կարող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եք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դիմել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/>
          <w:bCs/>
          <w:sz w:val="20"/>
          <w:lang w:val="af-ZA"/>
        </w:rPr>
        <w:t xml:space="preserve">ՀՀՔԿ-ԳՀԾՁԲ-25/64 </w:t>
      </w:r>
      <w:r w:rsidRPr="00ED47CA">
        <w:rPr>
          <w:rFonts w:ascii="GHEA Grapalat" w:hAnsi="GHEA Grapalat" w:cs="Sylfaen"/>
          <w:sz w:val="20"/>
          <w:lang w:val="af-ZA"/>
        </w:rPr>
        <w:t>ծածկագրով գնահատող հանձնաժողովի քարտուղար Նարինե Նիկոլայանին:</w:t>
      </w: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</w:p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>Հեռախոս` 011621821</w:t>
      </w:r>
    </w:p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 xml:space="preserve">Էլ.փոստ` </w:t>
      </w:r>
      <w:hyperlink r:id="rId4" w:history="1">
        <w:r w:rsidRPr="00ED47CA">
          <w:rPr>
            <w:rStyle w:val="Hyperlink"/>
            <w:rFonts w:ascii="GHEA Grapalat" w:hAnsi="GHEA Grapalat"/>
            <w:lang w:val="af-ZA"/>
          </w:rPr>
          <w:t>tender4@minurban.am</w:t>
        </w:r>
      </w:hyperlink>
      <w:r w:rsidRPr="00ED47CA">
        <w:rPr>
          <w:rFonts w:ascii="GHEA Grapalat" w:hAnsi="GHEA Grapalat"/>
          <w:color w:val="000000"/>
          <w:lang w:val="af-ZA"/>
        </w:rPr>
        <w:t xml:space="preserve"> </w:t>
      </w:r>
    </w:p>
    <w:p w:rsidR="00DE1F35" w:rsidRDefault="00DE1F35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/>
          <w:bCs/>
          <w:sz w:val="20"/>
          <w:lang w:val="af-ZA"/>
        </w:rPr>
        <w:t xml:space="preserve">ՀՀՔԿ-ԳՀԾՁԲ-25/64  </w:t>
      </w:r>
      <w:r w:rsidRPr="00ED47CA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հանձնաժողով:</w:t>
      </w: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bookmarkStart w:id="0" w:name="_GoBack"/>
      <w:bookmarkEnd w:id="0"/>
      <w:r w:rsidRPr="008354C8">
        <w:rPr>
          <w:rFonts w:ascii="GHEA Grapalat" w:hAnsi="GHEA Grapalat"/>
          <w:b/>
          <w:sz w:val="20"/>
        </w:rPr>
        <w:lastRenderedPageBreak/>
        <w:t>ОБЪЯВЛЕНИЕ</w:t>
      </w:r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r w:rsidRPr="008354C8">
        <w:rPr>
          <w:rFonts w:ascii="GHEA Grapalat" w:hAnsi="GHEA Grapalat"/>
          <w:b/>
          <w:sz w:val="20"/>
        </w:rPr>
        <w:t xml:space="preserve">о </w:t>
      </w:r>
      <w:proofErr w:type="spellStart"/>
      <w:r w:rsidRPr="008354C8">
        <w:rPr>
          <w:rFonts w:ascii="GHEA Grapalat" w:hAnsi="GHEA Grapalat"/>
          <w:b/>
          <w:sz w:val="20"/>
        </w:rPr>
        <w:t>внесении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изменений</w:t>
      </w:r>
      <w:proofErr w:type="spellEnd"/>
      <w:r w:rsidRPr="008354C8">
        <w:rPr>
          <w:rFonts w:ascii="GHEA Grapalat" w:hAnsi="GHEA Grapalat"/>
          <w:b/>
          <w:sz w:val="20"/>
        </w:rPr>
        <w:t xml:space="preserve"> в </w:t>
      </w:r>
      <w:proofErr w:type="spellStart"/>
      <w:r w:rsidRPr="008354C8">
        <w:rPr>
          <w:rFonts w:ascii="GHEA Grapalat" w:hAnsi="GHEA Grapalat"/>
          <w:b/>
          <w:sz w:val="20"/>
        </w:rPr>
        <w:t>приглашение</w:t>
      </w:r>
      <w:proofErr w:type="spellEnd"/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proofErr w:type="spellStart"/>
      <w:r w:rsidRPr="008354C8">
        <w:rPr>
          <w:rFonts w:ascii="GHEA Grapalat" w:hAnsi="GHEA Grapalat"/>
          <w:b/>
          <w:sz w:val="20"/>
        </w:rPr>
        <w:t>Настоящий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текст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объявления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утвержден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решением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Оценочной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комиссии</w:t>
      </w:r>
      <w:proofErr w:type="spellEnd"/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r w:rsidRPr="008354C8">
        <w:rPr>
          <w:rFonts w:ascii="GHEA Grapalat" w:hAnsi="GHEA Grapalat"/>
          <w:b/>
          <w:sz w:val="20"/>
        </w:rPr>
        <w:t xml:space="preserve">№ 1-1 </w:t>
      </w:r>
      <w:proofErr w:type="spellStart"/>
      <w:r w:rsidRPr="008354C8">
        <w:rPr>
          <w:rFonts w:ascii="GHEA Grapalat" w:hAnsi="GHEA Grapalat"/>
          <w:b/>
          <w:sz w:val="20"/>
        </w:rPr>
        <w:t>от</w:t>
      </w:r>
      <w:proofErr w:type="spellEnd"/>
      <w:r w:rsidRPr="008354C8">
        <w:rPr>
          <w:rFonts w:ascii="GHEA Grapalat" w:hAnsi="GHEA Grapalat"/>
          <w:b/>
          <w:sz w:val="20"/>
        </w:rPr>
        <w:t xml:space="preserve"> 13.01.2026 </w:t>
      </w:r>
      <w:proofErr w:type="spellStart"/>
      <w:r w:rsidRPr="008354C8">
        <w:rPr>
          <w:rFonts w:ascii="GHEA Grapalat" w:hAnsi="GHEA Grapalat"/>
          <w:b/>
          <w:sz w:val="20"/>
        </w:rPr>
        <w:t>года</w:t>
      </w:r>
      <w:proofErr w:type="spellEnd"/>
      <w:r w:rsidRPr="008354C8">
        <w:rPr>
          <w:rFonts w:ascii="GHEA Grapalat" w:hAnsi="GHEA Grapalat"/>
          <w:b/>
          <w:sz w:val="20"/>
        </w:rPr>
        <w:t xml:space="preserve"> и </w:t>
      </w:r>
      <w:proofErr w:type="spellStart"/>
      <w:r w:rsidRPr="008354C8">
        <w:rPr>
          <w:rFonts w:ascii="GHEA Grapalat" w:hAnsi="GHEA Grapalat"/>
          <w:b/>
          <w:sz w:val="20"/>
        </w:rPr>
        <w:t>опубликовывается</w:t>
      </w:r>
      <w:proofErr w:type="spellEnd"/>
      <w:r w:rsidRPr="008354C8">
        <w:rPr>
          <w:rFonts w:ascii="GHEA Grapalat" w:hAnsi="GHEA Grapalat"/>
          <w:b/>
          <w:sz w:val="20"/>
        </w:rPr>
        <w:t xml:space="preserve"> в </w:t>
      </w:r>
      <w:proofErr w:type="spellStart"/>
      <w:r w:rsidRPr="008354C8">
        <w:rPr>
          <w:rFonts w:ascii="GHEA Grapalat" w:hAnsi="GHEA Grapalat"/>
          <w:b/>
          <w:sz w:val="20"/>
        </w:rPr>
        <w:t>соответствии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со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статьей</w:t>
      </w:r>
      <w:proofErr w:type="spellEnd"/>
      <w:r w:rsidRPr="008354C8">
        <w:rPr>
          <w:rFonts w:ascii="GHEA Grapalat" w:hAnsi="GHEA Grapalat"/>
          <w:b/>
          <w:sz w:val="20"/>
        </w:rPr>
        <w:t xml:space="preserve"> 29 </w:t>
      </w:r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proofErr w:type="spellStart"/>
      <w:r w:rsidRPr="008354C8">
        <w:rPr>
          <w:rFonts w:ascii="GHEA Grapalat" w:hAnsi="GHEA Grapalat"/>
          <w:b/>
          <w:sz w:val="20"/>
        </w:rPr>
        <w:t>Закона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Республики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Армения</w:t>
      </w:r>
      <w:proofErr w:type="spellEnd"/>
      <w:r w:rsidRPr="008354C8">
        <w:rPr>
          <w:rFonts w:ascii="GHEA Grapalat" w:hAnsi="GHEA Grapalat"/>
          <w:b/>
          <w:sz w:val="20"/>
        </w:rPr>
        <w:t xml:space="preserve"> "О </w:t>
      </w:r>
      <w:proofErr w:type="spellStart"/>
      <w:r w:rsidRPr="008354C8">
        <w:rPr>
          <w:rFonts w:ascii="GHEA Grapalat" w:hAnsi="GHEA Grapalat"/>
          <w:b/>
          <w:sz w:val="20"/>
        </w:rPr>
        <w:t>закупках</w:t>
      </w:r>
      <w:proofErr w:type="spellEnd"/>
      <w:r w:rsidRPr="008354C8">
        <w:rPr>
          <w:rFonts w:ascii="GHEA Grapalat" w:hAnsi="GHEA Grapalat"/>
          <w:b/>
          <w:sz w:val="20"/>
        </w:rPr>
        <w:t>"</w:t>
      </w:r>
    </w:p>
    <w:p w:rsidR="008B576E" w:rsidRPr="008354C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</w:rPr>
      </w:pPr>
      <w:proofErr w:type="spellStart"/>
      <w:r w:rsidRPr="008354C8">
        <w:rPr>
          <w:rFonts w:ascii="GHEA Grapalat" w:hAnsi="GHEA Grapalat"/>
          <w:b/>
          <w:sz w:val="20"/>
        </w:rPr>
        <w:t>Код</w:t>
      </w:r>
      <w:proofErr w:type="spellEnd"/>
      <w:r w:rsidRPr="008354C8">
        <w:rPr>
          <w:rFonts w:ascii="GHEA Grapalat" w:hAnsi="GHEA Grapalat"/>
          <w:b/>
          <w:sz w:val="20"/>
        </w:rPr>
        <w:t xml:space="preserve"> </w:t>
      </w:r>
      <w:proofErr w:type="spellStart"/>
      <w:r w:rsidRPr="008354C8">
        <w:rPr>
          <w:rFonts w:ascii="GHEA Grapalat" w:hAnsi="GHEA Grapalat"/>
          <w:b/>
          <w:sz w:val="20"/>
        </w:rPr>
        <w:t>процедуры</w:t>
      </w:r>
      <w:proofErr w:type="spellEnd"/>
      <w:r w:rsidRPr="008354C8">
        <w:rPr>
          <w:rFonts w:ascii="GHEA Grapalat" w:hAnsi="GHEA Grapalat"/>
          <w:b/>
          <w:sz w:val="20"/>
        </w:rPr>
        <w:t xml:space="preserve"> HHQK-GHTsDzB-25/64</w:t>
      </w:r>
    </w:p>
    <w:p w:rsidR="008B576E" w:rsidRPr="008354C8" w:rsidRDefault="008B576E" w:rsidP="008B576E">
      <w:pPr>
        <w:rPr>
          <w:rFonts w:ascii="Calibri" w:hAnsi="Calibri"/>
          <w:sz w:val="20"/>
        </w:rPr>
      </w:pPr>
    </w:p>
    <w:p w:rsidR="008B576E" w:rsidRPr="008354C8" w:rsidRDefault="008B576E" w:rsidP="008B576E">
      <w:pPr>
        <w:rPr>
          <w:rFonts w:ascii="Calibri" w:hAnsi="Calibri"/>
          <w:sz w:val="20"/>
        </w:rPr>
      </w:pPr>
    </w:p>
    <w:p w:rsidR="008B576E" w:rsidRPr="008354C8" w:rsidRDefault="008B576E" w:rsidP="008B576E">
      <w:pPr>
        <w:rPr>
          <w:rFonts w:ascii="Calibri" w:hAnsi="Calibri"/>
          <w:sz w:val="20"/>
        </w:rPr>
      </w:pPr>
    </w:p>
    <w:p w:rsidR="008B576E" w:rsidRPr="008354C8" w:rsidRDefault="008B576E" w:rsidP="008B576E">
      <w:pPr>
        <w:widowControl w:val="0"/>
        <w:ind w:firstLine="708"/>
        <w:jc w:val="both"/>
        <w:rPr>
          <w:rFonts w:ascii="GHEA Grapalat" w:hAnsi="GHEA Grapalat"/>
          <w:color w:val="000000"/>
          <w:sz w:val="20"/>
        </w:rPr>
      </w:pPr>
      <w:proofErr w:type="spellStart"/>
      <w:r w:rsidRPr="008354C8">
        <w:rPr>
          <w:rFonts w:ascii="GHEA Grapalat" w:hAnsi="GHEA Grapalat"/>
          <w:color w:val="000000"/>
          <w:sz w:val="20"/>
        </w:rPr>
        <w:t>Оценочная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комиссия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процедуры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закупки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под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кодом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HHQK-GHTsDzB-25/64, </w:t>
      </w:r>
      <w:proofErr w:type="spellStart"/>
      <w:r w:rsidRPr="008354C8">
        <w:rPr>
          <w:rFonts w:ascii="GHEA Grapalat" w:hAnsi="GHEA Grapalat"/>
          <w:color w:val="000000"/>
          <w:sz w:val="20"/>
        </w:rPr>
        <w:t>организованной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с </w:t>
      </w:r>
      <w:proofErr w:type="spellStart"/>
      <w:r w:rsidRPr="008354C8">
        <w:rPr>
          <w:rFonts w:ascii="GHEA Grapalat" w:hAnsi="GHEA Grapalat"/>
          <w:color w:val="000000"/>
          <w:sz w:val="20"/>
        </w:rPr>
        <w:t>целью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приобретения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услуги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по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кадастровому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измерению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дошкольных</w:t>
      </w:r>
      <w:proofErr w:type="spellEnd"/>
      <w:r w:rsidRPr="008354C8">
        <w:rPr>
          <w:rFonts w:ascii="GHEA Grapalat" w:hAnsi="GHEA Grapalat"/>
          <w:sz w:val="20"/>
        </w:rPr>
        <w:t xml:space="preserve">, </w:t>
      </w:r>
      <w:proofErr w:type="spellStart"/>
      <w:r w:rsidRPr="008354C8">
        <w:rPr>
          <w:rFonts w:ascii="GHEA Grapalat" w:hAnsi="GHEA Grapalat"/>
          <w:sz w:val="20"/>
        </w:rPr>
        <w:t>образовательных</w:t>
      </w:r>
      <w:proofErr w:type="spellEnd"/>
      <w:r w:rsidRPr="008354C8">
        <w:rPr>
          <w:rFonts w:ascii="GHEA Grapalat" w:hAnsi="GHEA Grapalat"/>
          <w:sz w:val="20"/>
        </w:rPr>
        <w:t xml:space="preserve"> и </w:t>
      </w:r>
      <w:proofErr w:type="spellStart"/>
      <w:r w:rsidRPr="008354C8">
        <w:rPr>
          <w:rFonts w:ascii="GHEA Grapalat" w:hAnsi="GHEA Grapalat"/>
          <w:sz w:val="20"/>
        </w:rPr>
        <w:t>медицинских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учреждений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ниже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представляет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причины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изменения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, </w:t>
      </w:r>
      <w:proofErr w:type="spellStart"/>
      <w:r w:rsidRPr="008354C8">
        <w:rPr>
          <w:rFonts w:ascii="GHEA Grapalat" w:hAnsi="GHEA Grapalat"/>
          <w:color w:val="000000"/>
          <w:sz w:val="20"/>
        </w:rPr>
        <w:t>внесенного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в </w:t>
      </w:r>
      <w:proofErr w:type="spellStart"/>
      <w:r w:rsidRPr="008354C8">
        <w:rPr>
          <w:rFonts w:ascii="GHEA Grapalat" w:hAnsi="GHEA Grapalat"/>
          <w:color w:val="000000"/>
          <w:sz w:val="20"/>
        </w:rPr>
        <w:t>приглашение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и </w:t>
      </w:r>
      <w:proofErr w:type="spellStart"/>
      <w:r w:rsidRPr="008354C8">
        <w:rPr>
          <w:rFonts w:ascii="GHEA Grapalat" w:hAnsi="GHEA Grapalat"/>
          <w:color w:val="000000"/>
          <w:sz w:val="20"/>
        </w:rPr>
        <w:t>его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краткое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описание</w:t>
      </w:r>
      <w:proofErr w:type="spellEnd"/>
      <w:r w:rsidRPr="008354C8">
        <w:rPr>
          <w:rFonts w:ascii="GHEA Grapalat" w:hAnsi="GHEA Grapalat"/>
          <w:color w:val="000000"/>
          <w:sz w:val="20"/>
        </w:rPr>
        <w:t>.</w:t>
      </w:r>
    </w:p>
    <w:p w:rsidR="008B576E" w:rsidRPr="008354C8" w:rsidRDefault="008B576E" w:rsidP="008B576E">
      <w:pPr>
        <w:widowControl w:val="0"/>
        <w:ind w:firstLine="708"/>
        <w:jc w:val="both"/>
        <w:rPr>
          <w:rFonts w:ascii="GHEA Grapalat" w:hAnsi="GHEA Grapalat"/>
          <w:color w:val="000000"/>
          <w:sz w:val="20"/>
        </w:rPr>
      </w:pPr>
    </w:p>
    <w:p w:rsidR="008B576E" w:rsidRPr="008354C8" w:rsidRDefault="008B576E" w:rsidP="008B576E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5355"/>
      </w:tblGrid>
      <w:tr w:rsidR="008B576E" w:rsidRPr="008354C8" w:rsidTr="00E64C9E">
        <w:tc>
          <w:tcPr>
            <w:tcW w:w="4158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354C8">
              <w:rPr>
                <w:rFonts w:ascii="GHEA Grapalat" w:hAnsi="GHEA Grapalat"/>
                <w:sz w:val="20"/>
              </w:rPr>
              <w:t>Причина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</w:rPr>
              <w:t>возникновения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</w:rPr>
              <w:t>изменения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Уточнение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множества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запросов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поданных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опубликованному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приглашению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8B576E" w:rsidRPr="008354C8" w:rsidTr="00E64C9E">
        <w:tc>
          <w:tcPr>
            <w:tcW w:w="4158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 w:rsidRPr="008354C8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</w:rPr>
              <w:t>изменения</w:t>
            </w:r>
            <w:proofErr w:type="spellEnd"/>
          </w:p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Изменение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покупной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цены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уточнены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поверхности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в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соответствии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 xml:space="preserve"> с </w:t>
            </w:r>
            <w:proofErr w:type="spellStart"/>
            <w:r w:rsidRPr="008354C8">
              <w:rPr>
                <w:rFonts w:ascii="GHEA Grapalat" w:hAnsi="GHEA Grapalat"/>
                <w:sz w:val="20"/>
                <w:szCs w:val="20"/>
              </w:rPr>
              <w:t>расстояниями</w:t>
            </w:r>
            <w:proofErr w:type="spellEnd"/>
            <w:r w:rsidRPr="008354C8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B576E" w:rsidRPr="008354C8" w:rsidTr="00E64C9E">
        <w:tc>
          <w:tcPr>
            <w:tcW w:w="4158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 w:rsidRPr="008354C8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/>
                <w:sz w:val="20"/>
              </w:rPr>
              <w:t>изменения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</w:p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8B576E" w:rsidRPr="008354C8" w:rsidRDefault="008B576E" w:rsidP="00E64C9E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Пункт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2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части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1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статьи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26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Закона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r w:rsidRPr="008354C8">
              <w:rPr>
                <w:rFonts w:ascii="GHEA Grapalat" w:hAnsi="GHEA Grapalat" w:hint="eastAsia"/>
                <w:sz w:val="20"/>
              </w:rPr>
              <w:t>РА</w:t>
            </w:r>
            <w:r w:rsidRPr="008354C8">
              <w:rPr>
                <w:rFonts w:ascii="GHEA Grapalat" w:hAnsi="GHEA Grapalat"/>
                <w:sz w:val="20"/>
              </w:rPr>
              <w:t xml:space="preserve"> "</w:t>
            </w:r>
            <w:r w:rsidRPr="008354C8">
              <w:rPr>
                <w:rFonts w:ascii="GHEA Grapalat" w:hAnsi="GHEA Grapalat" w:hint="eastAsia"/>
                <w:sz w:val="20"/>
              </w:rPr>
              <w:t>О</w:t>
            </w:r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закупках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"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от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04.05.2017 </w:t>
            </w:r>
            <w:r w:rsidRPr="008354C8">
              <w:rPr>
                <w:rFonts w:ascii="GHEA Grapalat" w:hAnsi="GHEA Grapalat" w:hint="eastAsia"/>
                <w:sz w:val="20"/>
              </w:rPr>
              <w:t>г</w:t>
            </w:r>
            <w:r w:rsidRPr="008354C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Подпункт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2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пункта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14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Порядка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организации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процесса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закупок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",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утвержденного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354C8">
              <w:rPr>
                <w:rFonts w:ascii="GHEA Grapalat" w:hAnsi="GHEA Grapalat" w:hint="eastAsia"/>
                <w:sz w:val="20"/>
              </w:rPr>
              <w:t>решением</w:t>
            </w:r>
            <w:proofErr w:type="spellEnd"/>
            <w:r w:rsidRPr="008354C8">
              <w:rPr>
                <w:rFonts w:ascii="GHEA Grapalat" w:hAnsi="GHEA Grapalat"/>
                <w:sz w:val="20"/>
              </w:rPr>
              <w:t xml:space="preserve"> N 526-</w:t>
            </w:r>
            <w:r w:rsidRPr="008354C8">
              <w:rPr>
                <w:rFonts w:ascii="GHEA Grapalat" w:hAnsi="GHEA Grapalat" w:hint="eastAsia"/>
                <w:sz w:val="20"/>
              </w:rPr>
              <w:t>Н</w:t>
            </w:r>
          </w:p>
        </w:tc>
      </w:tr>
    </w:tbl>
    <w:p w:rsidR="008B576E" w:rsidRPr="008354C8" w:rsidRDefault="008B576E" w:rsidP="008B576E">
      <w:pPr>
        <w:widowControl w:val="0"/>
        <w:jc w:val="both"/>
        <w:rPr>
          <w:rFonts w:ascii="GHEA Grapalat" w:hAnsi="GHEA Grapalat"/>
          <w:sz w:val="20"/>
        </w:rPr>
      </w:pPr>
    </w:p>
    <w:p w:rsidR="008B576E" w:rsidRPr="008354C8" w:rsidRDefault="008B576E" w:rsidP="008B576E">
      <w:pPr>
        <w:rPr>
          <w:rFonts w:ascii="GHEA Grapalat" w:hAnsi="GHEA Grapalat"/>
          <w:spacing w:val="-4"/>
          <w:sz w:val="20"/>
        </w:rPr>
      </w:pPr>
    </w:p>
    <w:p w:rsidR="008B576E" w:rsidRPr="008354C8" w:rsidRDefault="008B576E" w:rsidP="008B576E">
      <w:pPr>
        <w:ind w:firstLine="708"/>
        <w:jc w:val="both"/>
        <w:rPr>
          <w:rFonts w:ascii="GHEA Grapalat" w:hAnsi="GHEA Grapalat"/>
          <w:sz w:val="20"/>
        </w:rPr>
      </w:pPr>
      <w:proofErr w:type="spellStart"/>
      <w:r w:rsidRPr="008354C8">
        <w:rPr>
          <w:rFonts w:ascii="GHEA Grapalat" w:hAnsi="GHEA Grapalat"/>
          <w:sz w:val="20"/>
        </w:rPr>
        <w:t>Для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получения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дополнительной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информации</w:t>
      </w:r>
      <w:proofErr w:type="spellEnd"/>
      <w:r w:rsidRPr="008354C8">
        <w:rPr>
          <w:rFonts w:ascii="GHEA Grapalat" w:hAnsi="GHEA Grapalat"/>
          <w:sz w:val="20"/>
        </w:rPr>
        <w:t xml:space="preserve">, </w:t>
      </w:r>
      <w:proofErr w:type="spellStart"/>
      <w:r w:rsidRPr="008354C8">
        <w:rPr>
          <w:rFonts w:ascii="GHEA Grapalat" w:hAnsi="GHEA Grapalat"/>
          <w:sz w:val="20"/>
        </w:rPr>
        <w:t>связанной</w:t>
      </w:r>
      <w:proofErr w:type="spellEnd"/>
      <w:r w:rsidRPr="008354C8">
        <w:rPr>
          <w:rFonts w:ascii="GHEA Grapalat" w:hAnsi="GHEA Grapalat"/>
          <w:sz w:val="20"/>
        </w:rPr>
        <w:t xml:space="preserve"> с </w:t>
      </w:r>
      <w:proofErr w:type="spellStart"/>
      <w:r w:rsidRPr="008354C8">
        <w:rPr>
          <w:rFonts w:ascii="GHEA Grapalat" w:hAnsi="GHEA Grapalat"/>
          <w:sz w:val="20"/>
        </w:rPr>
        <w:t>настоящим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объявлением</w:t>
      </w:r>
      <w:proofErr w:type="spellEnd"/>
      <w:r w:rsidRPr="008354C8">
        <w:rPr>
          <w:rFonts w:ascii="GHEA Grapalat" w:hAnsi="GHEA Grapalat"/>
          <w:sz w:val="20"/>
        </w:rPr>
        <w:t xml:space="preserve">, </w:t>
      </w:r>
      <w:proofErr w:type="spellStart"/>
      <w:r w:rsidRPr="008354C8">
        <w:rPr>
          <w:rFonts w:ascii="GHEA Grapalat" w:hAnsi="GHEA Grapalat"/>
          <w:sz w:val="20"/>
        </w:rPr>
        <w:t>можно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обратиться</w:t>
      </w:r>
      <w:proofErr w:type="spellEnd"/>
      <w:r w:rsidRPr="008354C8">
        <w:rPr>
          <w:rFonts w:ascii="GHEA Grapalat" w:hAnsi="GHEA Grapalat"/>
          <w:sz w:val="20"/>
        </w:rPr>
        <w:t xml:space="preserve"> к </w:t>
      </w:r>
      <w:proofErr w:type="spellStart"/>
      <w:r w:rsidRPr="008354C8">
        <w:rPr>
          <w:rFonts w:ascii="GHEA Grapalat" w:hAnsi="GHEA Grapalat"/>
          <w:sz w:val="20"/>
        </w:rPr>
        <w:t>секретарю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Оценочной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комиссии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под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proofErr w:type="spellStart"/>
      <w:r w:rsidRPr="008354C8">
        <w:rPr>
          <w:rFonts w:ascii="GHEA Grapalat" w:hAnsi="GHEA Grapalat"/>
          <w:sz w:val="20"/>
        </w:rPr>
        <w:t>кодом</w:t>
      </w:r>
      <w:proofErr w:type="spellEnd"/>
      <w:r w:rsidRPr="008354C8">
        <w:rPr>
          <w:rFonts w:ascii="GHEA Grapalat" w:hAnsi="GHEA Grapalat"/>
          <w:sz w:val="20"/>
        </w:rPr>
        <w:t xml:space="preserve"> </w:t>
      </w:r>
      <w:r w:rsidRPr="008354C8">
        <w:rPr>
          <w:rFonts w:ascii="GHEA Grapalat" w:hAnsi="GHEA Grapalat"/>
          <w:color w:val="000000"/>
          <w:sz w:val="20"/>
        </w:rPr>
        <w:t xml:space="preserve">HHQK-GHTsDzB-25/64 </w:t>
      </w:r>
      <w:proofErr w:type="spellStart"/>
      <w:r w:rsidRPr="008354C8">
        <w:rPr>
          <w:rFonts w:ascii="GHEA Grapalat" w:hAnsi="GHEA Grapalat"/>
          <w:color w:val="000000"/>
          <w:sz w:val="20"/>
        </w:rPr>
        <w:t>Нарине</w:t>
      </w:r>
      <w:proofErr w:type="spellEnd"/>
      <w:r w:rsidRPr="008354C8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  <w:sz w:val="20"/>
        </w:rPr>
        <w:t>Николаян</w:t>
      </w:r>
      <w:proofErr w:type="spellEnd"/>
      <w:r w:rsidRPr="008354C8">
        <w:rPr>
          <w:rFonts w:ascii="GHEA Grapalat" w:hAnsi="GHEA Grapalat"/>
          <w:sz w:val="20"/>
        </w:rPr>
        <w:t xml:space="preserve">. </w:t>
      </w:r>
    </w:p>
    <w:p w:rsidR="008B576E" w:rsidRPr="008354C8" w:rsidRDefault="008B576E" w:rsidP="008B576E">
      <w:pPr>
        <w:pStyle w:val="BodyTextIndent"/>
        <w:ind w:firstLine="708"/>
        <w:rPr>
          <w:rFonts w:ascii="GHEA Grapalat" w:hAnsi="GHEA Grapalat"/>
          <w:i w:val="0"/>
          <w:color w:val="000000"/>
          <w:u w:val="single"/>
        </w:rPr>
      </w:pPr>
      <w:proofErr w:type="spellStart"/>
      <w:r w:rsidRPr="008354C8">
        <w:rPr>
          <w:rFonts w:ascii="GHEA Grapalat" w:hAnsi="GHEA Grapalat"/>
          <w:color w:val="000000"/>
        </w:rPr>
        <w:t>Телефон</w:t>
      </w:r>
      <w:proofErr w:type="spellEnd"/>
      <w:r w:rsidRPr="008354C8">
        <w:rPr>
          <w:rFonts w:ascii="GHEA Grapalat" w:hAnsi="GHEA Grapalat"/>
          <w:color w:val="000000"/>
        </w:rPr>
        <w:t>: 011 621 821</w:t>
      </w:r>
    </w:p>
    <w:p w:rsidR="008B576E" w:rsidRPr="008354C8" w:rsidRDefault="008B576E" w:rsidP="008B576E">
      <w:pPr>
        <w:pStyle w:val="BodyTextIndent"/>
        <w:ind w:firstLine="708"/>
        <w:rPr>
          <w:rFonts w:ascii="GHEA Grapalat" w:hAnsi="GHEA Grapalat"/>
          <w:color w:val="000000"/>
          <w:lang w:val="af-ZA"/>
        </w:rPr>
      </w:pPr>
      <w:proofErr w:type="spellStart"/>
      <w:r w:rsidRPr="008354C8">
        <w:rPr>
          <w:rFonts w:ascii="GHEA Grapalat" w:hAnsi="GHEA Grapalat"/>
          <w:color w:val="000000"/>
        </w:rPr>
        <w:t>Электронная</w:t>
      </w:r>
      <w:proofErr w:type="spellEnd"/>
      <w:r w:rsidRPr="008354C8">
        <w:rPr>
          <w:rFonts w:ascii="GHEA Grapalat" w:hAnsi="GHEA Grapalat"/>
          <w:color w:val="000000"/>
        </w:rPr>
        <w:t xml:space="preserve"> </w:t>
      </w:r>
      <w:proofErr w:type="spellStart"/>
      <w:r w:rsidRPr="008354C8">
        <w:rPr>
          <w:rFonts w:ascii="GHEA Grapalat" w:hAnsi="GHEA Grapalat"/>
          <w:color w:val="000000"/>
        </w:rPr>
        <w:t>почта</w:t>
      </w:r>
      <w:proofErr w:type="spellEnd"/>
      <w:r w:rsidRPr="008354C8">
        <w:rPr>
          <w:rFonts w:ascii="GHEA Grapalat" w:hAnsi="GHEA Grapalat"/>
          <w:color w:val="000000"/>
        </w:rPr>
        <w:t xml:space="preserve">: </w:t>
      </w:r>
      <w:hyperlink r:id="rId5" w:history="1">
        <w:r w:rsidRPr="008354C8">
          <w:rPr>
            <w:rStyle w:val="Hyperlink"/>
            <w:rFonts w:ascii="GHEA Grapalat" w:hAnsi="GHEA Grapalat"/>
            <w:lang w:val="af-ZA"/>
          </w:rPr>
          <w:t>tender4@minurban.am</w:t>
        </w:r>
      </w:hyperlink>
      <w:r w:rsidRPr="008354C8">
        <w:rPr>
          <w:rFonts w:ascii="GHEA Grapalat" w:hAnsi="GHEA Grapalat"/>
          <w:color w:val="000000"/>
          <w:lang w:val="af-ZA"/>
        </w:rPr>
        <w:t xml:space="preserve"> </w:t>
      </w:r>
    </w:p>
    <w:p w:rsidR="008B576E" w:rsidRPr="008354C8" w:rsidRDefault="008B576E" w:rsidP="008B576E">
      <w:pPr>
        <w:pStyle w:val="BodyTextIndent"/>
        <w:ind w:firstLine="0"/>
        <w:rPr>
          <w:rFonts w:ascii="GHEA Grapalat" w:hAnsi="GHEA Grapalat"/>
          <w:color w:val="000000"/>
          <w:lang w:val="af-ZA"/>
        </w:rPr>
      </w:pPr>
    </w:p>
    <w:p w:rsidR="008B576E" w:rsidRPr="00ED47CA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DE1F35" w:rsidRPr="00ED47CA" w:rsidRDefault="00DE1F35" w:rsidP="00DE1F35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</w:p>
    <w:p w:rsidR="00256D59" w:rsidRDefault="00626AFB"/>
    <w:sectPr w:rsidR="00256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958EA"/>
    <w:rsid w:val="001B1ACD"/>
    <w:rsid w:val="001F2396"/>
    <w:rsid w:val="00213E4E"/>
    <w:rsid w:val="005203D3"/>
    <w:rsid w:val="005A62D5"/>
    <w:rsid w:val="00626AFB"/>
    <w:rsid w:val="006A0360"/>
    <w:rsid w:val="007F4975"/>
    <w:rsid w:val="007F602A"/>
    <w:rsid w:val="00857700"/>
    <w:rsid w:val="008A3CC4"/>
    <w:rsid w:val="008B576E"/>
    <w:rsid w:val="00A07CE8"/>
    <w:rsid w:val="00A430F8"/>
    <w:rsid w:val="00A7278C"/>
    <w:rsid w:val="00B6011E"/>
    <w:rsid w:val="00D1187A"/>
    <w:rsid w:val="00DA0486"/>
    <w:rsid w:val="00DC587E"/>
    <w:rsid w:val="00DC6EBE"/>
    <w:rsid w:val="00DE1F35"/>
    <w:rsid w:val="00EA21CA"/>
    <w:rsid w:val="00EF0834"/>
    <w:rsid w:val="00F34711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1A61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1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4@minurban.am" TargetMode="External"/><Relationship Id="rId4" Type="http://schemas.openxmlformats.org/officeDocument/2006/relationships/hyperlink" Target="mailto:tender4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Narine Nikolayan</cp:lastModifiedBy>
  <cp:revision>4</cp:revision>
  <dcterms:created xsi:type="dcterms:W3CDTF">2026-01-13T14:14:00Z</dcterms:created>
  <dcterms:modified xsi:type="dcterms:W3CDTF">2026-01-13T14:30:00Z</dcterms:modified>
</cp:coreProperties>
</file>